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720" w:firstLine="0"/>
        <w:jc w:val="left"/>
        <w:rPr>
          <w:rFonts w:ascii="Times New Roman" w:hAnsi="Times New Roman" w:cs="Times New Roman" w:eastAsia="Times New Roman"/>
          <w:b/>
          <w:color w:val="404040"/>
          <w:spacing w:val="0"/>
          <w:position w:val="0"/>
          <w:sz w:val="28"/>
          <w:shd w:fill="auto" w:val="clear"/>
        </w:rPr>
      </w:pPr>
      <w:r>
        <w:rPr>
          <w:rFonts w:ascii="Times New Roman" w:hAnsi="Times New Roman" w:cs="Times New Roman" w:eastAsia="Times New Roman"/>
          <w:b/>
          <w:color w:val="404040"/>
          <w:spacing w:val="0"/>
          <w:position w:val="0"/>
          <w:sz w:val="28"/>
          <w:shd w:fill="auto" w:val="clear"/>
        </w:rPr>
        <w:t xml:space="preserve">Спиши текст, вставляя пропущенные буквы.</w:t>
      </w:r>
    </w:p>
    <w:p>
      <w:pPr>
        <w:spacing w:before="100" w:after="100" w:line="240"/>
        <w:ind w:right="0" w:left="720" w:firstLine="0"/>
        <w:jc w:val="center"/>
        <w:rPr>
          <w:rFonts w:ascii="Times New Roman" w:hAnsi="Times New Roman" w:cs="Times New Roman" w:eastAsia="Times New Roman"/>
          <w:color w:val="404040"/>
          <w:spacing w:val="0"/>
          <w:position w:val="0"/>
          <w:sz w:val="28"/>
          <w:shd w:fill="auto" w:val="clear"/>
        </w:rPr>
      </w:pPr>
      <w:r>
        <w:rPr>
          <w:rFonts w:ascii="Times New Roman" w:hAnsi="Times New Roman" w:cs="Times New Roman" w:eastAsia="Times New Roman"/>
          <w:color w:val="404040"/>
          <w:spacing w:val="0"/>
          <w:position w:val="0"/>
          <w:sz w:val="28"/>
          <w:shd w:fill="auto" w:val="clear"/>
        </w:rPr>
        <w:t xml:space="preserve">Весна</w:t>
      </w:r>
    </w:p>
    <w:p>
      <w:pPr>
        <w:spacing w:before="100" w:after="100" w:line="240"/>
        <w:ind w:right="0" w:left="720" w:firstLine="0"/>
        <w:jc w:val="center"/>
        <w:rPr>
          <w:rFonts w:ascii="Times New Roman" w:hAnsi="Times New Roman" w:cs="Times New Roman" w:eastAsia="Times New Roman"/>
          <w:color w:val="404040"/>
          <w:spacing w:val="0"/>
          <w:position w:val="0"/>
          <w:sz w:val="28"/>
          <w:shd w:fill="auto" w:val="clear"/>
        </w:rPr>
      </w:pPr>
    </w:p>
    <w:p>
      <w:pPr>
        <w:spacing w:before="0" w:after="0" w:line="360"/>
        <w:ind w:right="0" w:left="720" w:firstLine="0"/>
        <w:jc w:val="left"/>
        <w:rPr>
          <w:rFonts w:ascii="Times New Roman" w:hAnsi="Times New Roman" w:cs="Times New Roman" w:eastAsia="Times New Roman"/>
          <w:color w:val="404040"/>
          <w:spacing w:val="0"/>
          <w:position w:val="0"/>
          <w:sz w:val="28"/>
          <w:shd w:fill="auto" w:val="clear"/>
        </w:rPr>
      </w:pPr>
      <w:r>
        <w:rPr>
          <w:rFonts w:ascii="Times New Roman" w:hAnsi="Times New Roman" w:cs="Times New Roman" w:eastAsia="Times New Roman"/>
          <w:color w:val="404040"/>
          <w:spacing w:val="0"/>
          <w:position w:val="0"/>
          <w:sz w:val="28"/>
          <w:shd w:fill="auto" w:val="clear"/>
        </w:rPr>
        <w:t xml:space="preserve">     </w:t>
      </w:r>
      <w:r>
        <w:rPr>
          <w:rFonts w:ascii="Times New Roman" w:hAnsi="Times New Roman" w:cs="Times New Roman" w:eastAsia="Times New Roman"/>
          <w:color w:val="404040"/>
          <w:spacing w:val="0"/>
          <w:position w:val="0"/>
          <w:sz w:val="28"/>
          <w:shd w:fill="auto" w:val="clear"/>
        </w:rPr>
        <w:t xml:space="preserve">Закончилась холодная зима, наступила  весна. Погода часто  меняется. То снег, то  дождь, то  яркое  солнце  льёт  свои  тёплые  лучи  на  землю. Деревья  покрылись  молодыми  листочками. На  траве  играют  золотые  лучи  солнца. В  чаще  кустов  и  деревьев  распевают  птицы. Яблони  стоят  все в  цвету, душистая  сирень  склонила  свои  длинные  зеленные  ветки  над  широкой  гладью  пруда. </w:t>
      </w:r>
    </w:p>
    <w:p>
      <w:pPr>
        <w:spacing w:before="0" w:after="0" w:line="360"/>
        <w:ind w:right="0" w:left="720" w:firstLine="0"/>
        <w:jc w:val="left"/>
        <w:rPr>
          <w:rFonts w:ascii="Times New Roman" w:hAnsi="Times New Roman" w:cs="Times New Roman" w:eastAsia="Times New Roman"/>
          <w:b/>
          <w:color w:val="404040"/>
          <w:spacing w:val="0"/>
          <w:position w:val="0"/>
          <w:sz w:val="28"/>
          <w:shd w:fill="auto" w:val="clear"/>
        </w:rPr>
      </w:pPr>
      <w:r>
        <w:rPr>
          <w:rFonts w:ascii="Times New Roman" w:hAnsi="Times New Roman" w:cs="Times New Roman" w:eastAsia="Times New Roman"/>
          <w:b/>
          <w:color w:val="404040"/>
          <w:spacing w:val="0"/>
          <w:position w:val="0"/>
          <w:sz w:val="28"/>
          <w:shd w:fill="auto" w:val="clear"/>
        </w:rPr>
        <w:t xml:space="preserve">Задания :</w:t>
      </w:r>
    </w:p>
    <w:p>
      <w:pPr>
        <w:spacing w:before="0" w:after="0" w:line="360"/>
        <w:ind w:right="0" w:left="720" w:firstLine="0"/>
        <w:jc w:val="left"/>
        <w:rPr>
          <w:rFonts w:ascii="Times New Roman" w:hAnsi="Times New Roman" w:cs="Times New Roman" w:eastAsia="Times New Roman"/>
          <w:color w:val="404040"/>
          <w:spacing w:val="0"/>
          <w:position w:val="0"/>
          <w:sz w:val="28"/>
          <w:shd w:fill="auto" w:val="clear"/>
        </w:rPr>
      </w:pPr>
      <w:r>
        <w:rPr>
          <w:rFonts w:ascii="Times New Roman" w:hAnsi="Times New Roman" w:cs="Times New Roman" w:eastAsia="Times New Roman"/>
          <w:color w:val="404040"/>
          <w:spacing w:val="0"/>
          <w:position w:val="0"/>
          <w:sz w:val="28"/>
          <w:shd w:fill="auto" w:val="clear"/>
        </w:rPr>
        <w:t xml:space="preserve">1.</w:t>
      </w:r>
      <w:r>
        <w:rPr>
          <w:rFonts w:ascii="Times New Roman" w:hAnsi="Times New Roman" w:cs="Times New Roman" w:eastAsia="Times New Roman"/>
          <w:color w:val="404040"/>
          <w:spacing w:val="0"/>
          <w:position w:val="0"/>
          <w:sz w:val="28"/>
          <w:shd w:fill="auto" w:val="clear"/>
        </w:rPr>
        <w:t xml:space="preserve">В третьем предложении подчеркнуть главные члены предложения.</w:t>
      </w:r>
    </w:p>
    <w:p>
      <w:pPr>
        <w:spacing w:before="0" w:after="0" w:line="360"/>
        <w:ind w:right="0" w:left="720" w:firstLine="0"/>
        <w:jc w:val="left"/>
        <w:rPr>
          <w:rFonts w:ascii="Times New Roman" w:hAnsi="Times New Roman" w:cs="Times New Roman" w:eastAsia="Times New Roman"/>
          <w:color w:val="404040"/>
          <w:spacing w:val="0"/>
          <w:position w:val="0"/>
          <w:sz w:val="28"/>
          <w:shd w:fill="auto" w:val="clear"/>
        </w:rPr>
      </w:pPr>
      <w:r>
        <w:rPr>
          <w:rFonts w:ascii="Times New Roman" w:hAnsi="Times New Roman" w:cs="Times New Roman" w:eastAsia="Times New Roman"/>
          <w:color w:val="404040"/>
          <w:spacing w:val="0"/>
          <w:position w:val="0"/>
          <w:sz w:val="28"/>
          <w:shd w:fill="auto" w:val="clear"/>
        </w:rPr>
        <w:t xml:space="preserve">2.</w:t>
      </w:r>
      <w:r>
        <w:rPr>
          <w:rFonts w:ascii="Times New Roman" w:hAnsi="Times New Roman" w:cs="Times New Roman" w:eastAsia="Times New Roman"/>
          <w:color w:val="404040"/>
          <w:spacing w:val="0"/>
          <w:position w:val="0"/>
          <w:sz w:val="28"/>
          <w:shd w:fill="auto" w:val="clear"/>
        </w:rPr>
        <w:t xml:space="preserve">Выделить предлоги, волнистой линией подчеркнуть имена прилагательные.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