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FC" w:rsidRDefault="00980805">
      <w:r>
        <w:t xml:space="preserve">Настя, начни своё сочинение с маминой колыбельной: крохотный человечек, который только начинает жить, слышит мамину песню. </w:t>
      </w:r>
      <w:proofErr w:type="gramStart"/>
      <w:r>
        <w:t>Для него  медленная ласковая мелодия говорит о том, что его любят, что его готовы поддержать, готовы ему помочь в любую минуту люди, которым он очень дорог.</w:t>
      </w:r>
      <w:proofErr w:type="gramEnd"/>
      <w:r>
        <w:t xml:space="preserve"> Мамина песня говорит ему, что его покой и сон хранят родные</w:t>
      </w:r>
      <w:proofErr w:type="gramStart"/>
      <w:r>
        <w:t xml:space="preserve"> .</w:t>
      </w:r>
      <w:proofErr w:type="gramEnd"/>
      <w:r>
        <w:t>Эта мамина песня, которую ему поют , укладывая спать, вселяет в растущего человечка уверенность, желание жить и познавать мир.</w:t>
      </w:r>
    </w:p>
    <w:p w:rsidR="00980805" w:rsidRDefault="00980805">
      <w:r>
        <w:t>Музыкальные произведения разных жанров способны будить в человеке эмоции различного характера: любовь, нежность, злобу, агрессию, боевой дух, чувство единства  с окружающим миром и людьми. Поэтому  совсем не безразлично, какую музыку человек учится слушать, понимать и воспринимать.</w:t>
      </w:r>
    </w:p>
    <w:p w:rsidR="00980805" w:rsidRDefault="00980805">
      <w:r>
        <w:t xml:space="preserve">Вспомни органные произведения </w:t>
      </w:r>
      <w:proofErr w:type="spellStart"/>
      <w:r>
        <w:t>И.С.Баха</w:t>
      </w:r>
      <w:proofErr w:type="spellEnd"/>
      <w:r>
        <w:t>. Они в большинстве своём написаны для  церковных служб в католическом храме. Поэтому они обращают человека к Богу, формируют у него такие качества, как терпение и терпимость</w:t>
      </w:r>
      <w:r w:rsidR="00C668F4">
        <w:t xml:space="preserve">, выдержку, сострадание, любовь </w:t>
      </w:r>
      <w:proofErr w:type="gramStart"/>
      <w:r w:rsidR="00C668F4">
        <w:t>к</w:t>
      </w:r>
      <w:proofErr w:type="gramEnd"/>
      <w:r w:rsidR="00C668F4">
        <w:t xml:space="preserve"> ближнему. Обладая этими качествами, человек способен  терпеливо добиваться своей цели, идти к ней долгие годы. Эти  черты в характере человека, в свою очередь, учат трудолюбию, что немаловажно для  построения карьеры.</w:t>
      </w:r>
    </w:p>
    <w:p w:rsidR="00C668F4" w:rsidRDefault="00C668F4">
      <w:r>
        <w:t xml:space="preserve">Музыка </w:t>
      </w:r>
      <w:proofErr w:type="spellStart"/>
      <w:r>
        <w:t>В.А.Моцарта</w:t>
      </w:r>
      <w:proofErr w:type="spellEnd"/>
      <w:r>
        <w:t xml:space="preserve"> наполнена солнцем и любовью, добрым юмором. Для человека очень важно уметь с чувством доброй  иронии  воспринимать повседневные события, мелкие неурядицы и маленькие неудачи. Формируют умение не опускать руки при неудачах, а  с новыми силами и настойчивостью идти к цели. Это касается фортепианных произведений </w:t>
      </w:r>
      <w:proofErr w:type="spellStart"/>
      <w:r>
        <w:t>В.А.Моцарта</w:t>
      </w:r>
      <w:proofErr w:type="spellEnd"/>
      <w:r>
        <w:t xml:space="preserve">. Но у него создано множество произведений для  оперных спектаклей. Например, «Женитьба Фигаро» наполнена  юмором и добрым сарказмом. </w:t>
      </w:r>
      <w:r w:rsidR="004919CB">
        <w:t>А «Волшебная флейта» зовет  преодолевать препятствия на пути к заветной цели.</w:t>
      </w:r>
    </w:p>
    <w:p w:rsidR="004919CB" w:rsidRDefault="004919CB">
      <w:r>
        <w:t>Нельзя не  говорить о военных маршах. Самый яркий и запоминающийся из них – «Прощание славянки». Этот марш вселяет надежду на скорую встречу после разлуки и военных походов. В то же время этот марш напоминает, что без любви к отчизне невозможно победить врага.</w:t>
      </w:r>
    </w:p>
    <w:p w:rsidR="004919CB" w:rsidRDefault="004919CB">
      <w:r>
        <w:t xml:space="preserve">Произведения </w:t>
      </w:r>
      <w:proofErr w:type="spellStart"/>
      <w:r>
        <w:t>П.И.Чайковского</w:t>
      </w:r>
      <w:proofErr w:type="spellEnd"/>
      <w:r>
        <w:t xml:space="preserve"> используются  врачами-психиатрами для лечения психических расстройств и реабилитации после нервных потрясений.</w:t>
      </w:r>
    </w:p>
    <w:p w:rsidR="004919CB" w:rsidRDefault="004919CB">
      <w:r>
        <w:t>Тяжелый металл способен разбудить в человеке  неконтролируемую агрессию. Поэтому произведения  этого музыкального жанра нежелательно слушать перед судьбоносными  событиями, так как можно неправильно истолковать поступки и слова собеседника, потерять чувство реальности – а, значит, не суметь развернуть  ситуацию себе на пользу.</w:t>
      </w:r>
    </w:p>
    <w:p w:rsidR="00464C18" w:rsidRDefault="00464C18"/>
    <w:p w:rsidR="00464C18" w:rsidRDefault="00464C18">
      <w:r>
        <w:t xml:space="preserve">Это не сочинение, это просто набросок того, о чем можно написать в нем. А дальше включай фантазию и используй свой собственный жизненный опыт. Хочу напомнить, что классики – </w:t>
      </w:r>
      <w:proofErr w:type="gramStart"/>
      <w:r>
        <w:t>не важно</w:t>
      </w:r>
      <w:proofErr w:type="gramEnd"/>
      <w:r>
        <w:t xml:space="preserve"> где: в музыке, литературе, живописи – потому и классики, что сумели использовать при создании своих произведений не готовые схемы, а  именно свой жизненный опыт. Не бойся  показаться смешной или быть не понятой. Именно с твоих решительных шагов и начинается строительство твоей непохожей на других и такой прекрасной жизни. </w:t>
      </w:r>
    </w:p>
    <w:p w:rsidR="00464C18" w:rsidRDefault="00464C18">
      <w:r>
        <w:t>Удачи!</w:t>
      </w:r>
      <w:bookmarkStart w:id="0" w:name="_GoBack"/>
      <w:bookmarkEnd w:id="0"/>
    </w:p>
    <w:p w:rsidR="00C668F4" w:rsidRDefault="00C668F4">
      <w:r>
        <w:lastRenderedPageBreak/>
        <w:t xml:space="preserve"> </w:t>
      </w:r>
    </w:p>
    <w:sectPr w:rsidR="00C66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05"/>
    <w:rsid w:val="00464C18"/>
    <w:rsid w:val="004919CB"/>
    <w:rsid w:val="005216FC"/>
    <w:rsid w:val="00980805"/>
    <w:rsid w:val="00C6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</dc:creator>
  <cp:lastModifiedBy>ВА</cp:lastModifiedBy>
  <cp:revision>1</cp:revision>
  <dcterms:created xsi:type="dcterms:W3CDTF">2014-02-15T20:46:00Z</dcterms:created>
  <dcterms:modified xsi:type="dcterms:W3CDTF">2014-02-15T21:22:00Z</dcterms:modified>
</cp:coreProperties>
</file>