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5" w:rsidRDefault="001E218C">
      <w:pPr>
        <w:rPr>
          <w:lang w:val="en-US"/>
        </w:rPr>
      </w:pPr>
      <w:r>
        <w:rPr>
          <w:noProof/>
          <w:lang w:eastAsia="ru-RU"/>
        </w:rPr>
        <w:pict>
          <v:group id="_x0000_s1044" style="position:absolute;left:0;text-align:left;margin-left:56.35pt;margin-top:-6.45pt;width:184.45pt;height:111pt;z-index:251678720" coordorigin="2828,1005" coordsize="3689,22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285;top:1422;width:1155;height:1;flip:x" o:connectortype="straight" o:regroupid="1"/>
            <v:shape id="_x0000_s1030" type="#_x0000_t32" style="position:absolute;left:3285;top:2158;width:1965;height:0;flip:x" o:connectortype="straight" o:regroupid="1"/>
            <v:shape id="_x0000_s1031" type="#_x0000_t32" style="position:absolute;left:3262;top:2885;width:2798;height:1;flip:x" o:connectortype="straight" o:regroupid="1"/>
            <v:shape id="_x0000_s1032" type="#_x0000_t32" style="position:absolute;left:4440;top:1422;width:1620;height:1463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828;top:2655;width:457;height:570" o:regroupid="1" filled="f" stroked="f">
              <v:textbox style="mso-next-textbox:#_x0000_s1033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2828;top:1812;width:457;height:570" o:regroupid="1" stroked="f">
              <v:textbox style="mso-next-textbox:#_x0000_s1034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35" type="#_x0000_t202" style="position:absolute;left:2911;top:1122;width:457;height:570" o:regroupid="1" filled="f" stroked="f">
              <v:textbox style="mso-next-textbox:#_x0000_s1035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4231;top:1005;width:457;height:570" o:regroupid="1" filled="f" stroked="f">
              <v:textbox style="mso-next-textbox:#_x0000_s1036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7" type="#_x0000_t202" style="position:absolute;left:5250;top:1812;width:457;height:570" o:regroupid="1" filled="f" stroked="f">
              <v:textbox style="mso-next-textbox:#_x0000_s1037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38" type="#_x0000_t202" style="position:absolute;left:6060;top:2550;width:457;height:570" o:regroupid="1" stroked="f">
              <v:textbox style="mso-next-textbox:#_x0000_s1038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42" type="#_x0000_t202" style="position:absolute;left:5168;top:1122;width:457;height:570" filled="f" stroked="f">
              <v:textbox style="mso-next-textbox:#_x0000_s1042">
                <w:txbxContent>
                  <w:p w:rsidR="000F1585" w:rsidRPr="000F1585" w:rsidRDefault="000F1585" w:rsidP="000F1585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0F1585" w:rsidRDefault="000F1585">
      <w:pPr>
        <w:rPr>
          <w:lang w:val="en-US"/>
        </w:rPr>
      </w:pPr>
      <w:r>
        <w:rPr>
          <w:noProof/>
          <w:lang w:eastAsia="ru-RU"/>
        </w:rPr>
        <w:pict>
          <v:shape id="_x0000_s1028" type="#_x0000_t32" style="position:absolute;left:0;text-align:left;margin-left:79.2pt;margin-top:.6pt;width:0;height:74.25pt;z-index:251672576" o:connectortype="straight" o:regroupid="1"/>
        </w:pict>
      </w:r>
      <w:r>
        <w:rPr>
          <w:noProof/>
          <w:lang w:eastAsia="ru-RU"/>
        </w:rPr>
        <w:pict>
          <v:shape id="_x0000_s1041" type="#_x0000_t32" style="position:absolute;left:0;text-align:left;margin-left:136.95pt;margin-top:.6pt;width:40.5pt;height:.05pt;flip:x;z-index:251671552" o:connectortype="straight" strokecolor="black [3213]">
            <v:stroke dashstyle="dash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77.45pt;margin-top:.6pt;width:0;height:73.15pt;z-index:251670528" o:connectortype="straight" strokecolor="black [3213]">
            <v:stroke dashstyle="dash"/>
          </v:shape>
        </w:pict>
      </w:r>
    </w:p>
    <w:p w:rsidR="000F1585" w:rsidRDefault="000F1585">
      <w:pPr>
        <w:rPr>
          <w:lang w:val="en-US"/>
        </w:rPr>
      </w:pPr>
    </w:p>
    <w:p w:rsidR="000F1585" w:rsidRDefault="000F1585">
      <w:pPr>
        <w:rPr>
          <w:lang w:val="en-US"/>
        </w:rPr>
      </w:pPr>
    </w:p>
    <w:p w:rsidR="000F1585" w:rsidRDefault="000F1585">
      <w:pPr>
        <w:rPr>
          <w:lang w:val="en-US"/>
        </w:rPr>
      </w:pPr>
    </w:p>
    <w:p w:rsidR="000F1585" w:rsidRDefault="000F1585">
      <w:pPr>
        <w:rPr>
          <w:lang w:val="en-US"/>
        </w:rPr>
      </w:pPr>
    </w:p>
    <w:p w:rsidR="000F1585" w:rsidRDefault="000F1585">
      <w:pPr>
        <w:rPr>
          <w:lang w:val="en-US"/>
        </w:rPr>
      </w:pPr>
      <w:r>
        <w:rPr>
          <w:noProof/>
          <w:lang w:eastAsia="ru-RU"/>
        </w:rPr>
        <w:pict>
          <v:shape id="_x0000_s1043" type="#_x0000_t202" style="position:absolute;left:0;text-align:left;margin-left:169.2pt;margin-top:4.75pt;width:22.85pt;height:28.5pt;z-index:251684864" filled="f" stroked="f">
            <v:textbox style="mso-next-textbox:#_x0000_s1043">
              <w:txbxContent>
                <w:p w:rsidR="000F1585" w:rsidRPr="000F1585" w:rsidRDefault="000F1585" w:rsidP="000F1585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2841D7" w:rsidRDefault="002841D7"/>
    <w:p w:rsidR="000F1585" w:rsidRDefault="000F1585">
      <w:pPr>
        <w:rPr>
          <w:lang w:val="en-US"/>
        </w:rPr>
      </w:pPr>
      <w:r>
        <w:t xml:space="preserve">По условию: </w:t>
      </w:r>
      <w:r>
        <w:rPr>
          <w:lang w:val="en-US"/>
        </w:rPr>
        <w:t>AD</w:t>
      </w:r>
      <w:r w:rsidRPr="000F1585">
        <w:t xml:space="preserve">=15, </w:t>
      </w:r>
      <w:r>
        <w:rPr>
          <w:lang w:val="en-US"/>
        </w:rPr>
        <w:t>AB</w:t>
      </w:r>
      <w:r w:rsidRPr="000F1585">
        <w:t xml:space="preserve">=6, </w:t>
      </w:r>
      <w:r>
        <w:rPr>
          <w:lang w:val="en-US"/>
        </w:rPr>
        <w:t>MN</w:t>
      </w:r>
      <w:r w:rsidRPr="000F1585">
        <w:t>=14</w:t>
      </w:r>
    </w:p>
    <w:p w:rsidR="000F1585" w:rsidRDefault="000F1585">
      <w:pPr>
        <w:rPr>
          <w:lang w:val="en-US"/>
        </w:rPr>
      </w:pPr>
      <w:r>
        <w:t xml:space="preserve">Найти: </w:t>
      </w:r>
      <w:r>
        <w:rPr>
          <w:lang w:val="en-US"/>
        </w:rPr>
        <w:t>EF</w:t>
      </w:r>
      <w:r>
        <w:t>-?</w:t>
      </w:r>
    </w:p>
    <w:p w:rsidR="000F1585" w:rsidRPr="001E218C" w:rsidRDefault="000F1585">
      <w:r>
        <w:t xml:space="preserve">Решение: Достроим прямоугольник. </w:t>
      </w:r>
      <w:r w:rsidR="001E218C">
        <w:rPr>
          <w:lang w:val="en-US"/>
        </w:rPr>
        <w:t>EN</w:t>
      </w:r>
      <w:r w:rsidR="001E218C" w:rsidRPr="001E218C">
        <w:t>=</w:t>
      </w:r>
      <w:r w:rsidR="001E218C">
        <w:rPr>
          <w:lang w:val="en-US"/>
        </w:rPr>
        <w:t>NF</w:t>
      </w:r>
      <w:r w:rsidR="001E218C">
        <w:t xml:space="preserve">, </w:t>
      </w:r>
      <w:r w:rsidR="001E218C">
        <w:rPr>
          <w:lang w:val="en-US"/>
        </w:rPr>
        <w:t>CN</w:t>
      </w:r>
      <w:r w:rsidR="001E218C" w:rsidRPr="001E218C">
        <w:t>=</w:t>
      </w:r>
      <w:r w:rsidR="001E218C">
        <w:rPr>
          <w:lang w:val="en-US"/>
        </w:rPr>
        <w:t>ND</w:t>
      </w:r>
      <w:r w:rsidR="001E218C" w:rsidRPr="001E218C">
        <w:t xml:space="preserve"> (</w:t>
      </w:r>
      <w:r w:rsidR="001E218C">
        <w:t xml:space="preserve">т.к. </w:t>
      </w:r>
      <w:r w:rsidR="001E218C">
        <w:rPr>
          <w:lang w:val="en-US"/>
        </w:rPr>
        <w:t>MN</w:t>
      </w:r>
      <w:r w:rsidR="001E218C" w:rsidRPr="001E218C">
        <w:t xml:space="preserve"> – </w:t>
      </w:r>
      <w:r w:rsidR="001E218C">
        <w:t>средняя линия</w:t>
      </w:r>
      <w:r w:rsidR="001E218C" w:rsidRPr="001E218C">
        <w:t xml:space="preserve">), </w:t>
      </w:r>
      <w:r w:rsidR="001E218C">
        <w:t xml:space="preserve">вертикальные углы </w:t>
      </w:r>
      <w:r w:rsidR="001E218C">
        <w:rPr>
          <w:lang w:val="en-US"/>
        </w:rPr>
        <w:t>FND</w:t>
      </w:r>
      <w:r w:rsidR="001E218C" w:rsidRPr="001E218C">
        <w:t xml:space="preserve"> </w:t>
      </w:r>
      <w:r w:rsidR="001E218C">
        <w:t xml:space="preserve">и </w:t>
      </w:r>
      <w:r w:rsidR="001E218C">
        <w:rPr>
          <w:lang w:val="en-US"/>
        </w:rPr>
        <w:t>CNE</w:t>
      </w:r>
      <w:r w:rsidR="001E218C">
        <w:t xml:space="preserve"> равны</w:t>
      </w:r>
    </w:p>
    <w:p w:rsidR="001E218C" w:rsidRPr="001E218C" w:rsidRDefault="001E218C"/>
    <w:p w:rsidR="001E218C" w:rsidRDefault="001E218C">
      <w:r>
        <w:rPr>
          <w:lang w:val="en-US"/>
        </w:rPr>
        <w:t>FD=15-14=1</w:t>
      </w:r>
      <w:r>
        <w:t>см</w:t>
      </w:r>
    </w:p>
    <w:p w:rsidR="001E218C" w:rsidRDefault="001E218C">
      <w:pPr>
        <w:rPr>
          <w:rFonts w:eastAsiaTheme="minorEastAsia"/>
          <w:lang w:val="en-US"/>
        </w:rPr>
      </w:pPr>
      <w:r>
        <w:rPr>
          <w:lang w:val="en-US"/>
        </w:rPr>
        <w:t>DN=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3*3+1*1</m:t>
            </m:r>
          </m:e>
        </m:rad>
      </m:oMath>
      <w:r>
        <w:rPr>
          <w:rFonts w:eastAsiaTheme="minorEastAsia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1E218C" w:rsidRPr="001E218C" w:rsidRDefault="001E218C">
      <w:pPr>
        <w:rPr>
          <w:lang w:val="en-US"/>
        </w:rPr>
      </w:pPr>
      <w:r>
        <w:rPr>
          <w:rFonts w:eastAsiaTheme="minorEastAsia"/>
          <w:lang w:val="en-US"/>
        </w:rPr>
        <w:t>CD=2*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sectPr w:rsidR="001E218C" w:rsidRPr="001E218C" w:rsidSect="0028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585"/>
    <w:rsid w:val="000F1585"/>
    <w:rsid w:val="00116A83"/>
    <w:rsid w:val="00155E8A"/>
    <w:rsid w:val="001E218C"/>
    <w:rsid w:val="002841D7"/>
    <w:rsid w:val="008B437A"/>
    <w:rsid w:val="00C9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7" type="connector" idref="#_x0000_s1032"/>
        <o:r id="V:Rule9" type="connector" idref="#_x0000_s1040"/>
        <o:r id="V:Rule10" type="connector" idref="#_x0000_s104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1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2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dcterms:created xsi:type="dcterms:W3CDTF">2013-10-31T13:13:00Z</dcterms:created>
  <dcterms:modified xsi:type="dcterms:W3CDTF">2013-10-31T13:32:00Z</dcterms:modified>
</cp:coreProperties>
</file>